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5CF" w:rsidRPr="005065CF" w:rsidRDefault="005065CF" w:rsidP="005065CF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65CF">
        <w:rPr>
          <w:rFonts w:ascii="Times New Roman" w:eastAsia="Times New Roman" w:hAnsi="Times New Roman" w:cs="Times New Roman"/>
          <w:color w:val="000000"/>
          <w:sz w:val="44"/>
          <w:szCs w:val="44"/>
          <w:bdr w:val="none" w:sz="0" w:space="0" w:color="auto" w:frame="1"/>
          <w:lang w:eastAsia="ru-RU"/>
        </w:rPr>
        <w:t>Консультация для родителей старшего дошкольного возраста по теме: «Подготовка детей к школе».</w:t>
      </w:r>
    </w:p>
    <w:p w:rsidR="005065CF" w:rsidRPr="005065CF" w:rsidRDefault="005065CF" w:rsidP="005065CF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</w:t>
      </w: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1E7A3E4" wp14:editId="2E87100F">
            <wp:simplePos x="0" y="0"/>
            <wp:positionH relativeFrom="column">
              <wp:posOffset>53340</wp:posOffset>
            </wp:positionH>
            <wp:positionV relativeFrom="paragraph">
              <wp:posOffset>-3175</wp:posOffset>
            </wp:positionV>
            <wp:extent cx="1901825" cy="1711960"/>
            <wp:effectExtent l="0" t="0" r="3175" b="2540"/>
            <wp:wrapTight wrapText="bothSides">
              <wp:wrapPolygon edited="0">
                <wp:start x="0" y="0"/>
                <wp:lineTo x="0" y="21392"/>
                <wp:lineTo x="21420" y="21392"/>
                <wp:lineTo x="21420" y="0"/>
                <wp:lineTo x="0" y="0"/>
              </wp:wrapPolygon>
            </wp:wrapTight>
            <wp:docPr id="1" name="Рисунок 1" descr="http://*****/KARTINKI/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*****/KARTINKI/77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                                            </w:t>
      </w:r>
    </w:p>
    <w:p w:rsidR="005065CF" w:rsidRPr="005065CF" w:rsidRDefault="005065CF" w:rsidP="005065CF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Подготовка детей к школе – очень актуальная проблема для родителей, чьи дети посещают подготовительную группу детского сада. У детей различные индивидуальные возможности и способности, поэтому вполне закономерно, что у них разный уровень подготовки.</w:t>
      </w:r>
    </w:p>
    <w:p w:rsidR="005065CF" w:rsidRPr="005065CF" w:rsidRDefault="005065CF" w:rsidP="005065CF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Подход воспитателей, учителей и родителей к понятию "готовность к школе" различная. Родители считают, что если они научат детей считать и писать до школы, то это и будет залогом их успешной учебы. Однако согласно многочисленным исследованиям педагогов-психологов "правильная" подготовка должна быть сосредоточена на игровой деятельности, физическом, физиологическом и психологическом развитии дошкольника. Физиологами доказано, что развитие мелкой моторики активизирует развитие речевого центра. Поэтому в дошкольном возрасте ребенку, полезно лепить, составлять композиции из мелких частей, конструировать, раскрашивать карандашами. Не менее важно вырабатывать умение слушать, говорить, общаться в среде себе подобных, уметь организовывать свою деятельность. Но самым важным условием успешного обучения в начальной школе является наличие у ребенка соответствующих мотивов обучения: т. е. отношение к учебе как к важному, значимому делу, стремление к приобретению знаний, интерес к определенным учебным предметам. Только наличие достаточно сильных и устойчивых мотивов может побудить ребенка к систематическому и добросовестному выполнению обязанностей, налагаемых на него школой. Предпосылками возникновения этих мотивов служит, с одной стороны, формирующееся к концу дошкольного детства общее желание поступить в школу, приобрести в глазах детей почетное положение ученика и, с другой – развитие любознательности, умственной активности, что проявляется в живом интересе к окружающему, в стремлении узнавать новое.</w:t>
      </w:r>
    </w:p>
    <w:p w:rsidR="005065CF" w:rsidRPr="005065CF" w:rsidRDefault="005065CF" w:rsidP="005065CF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Специалисты выделяют 4 критерия готовность к школе:</w:t>
      </w:r>
    </w:p>
    <w:p w:rsidR="005065CF" w:rsidRPr="005065CF" w:rsidRDefault="005065CF" w:rsidP="005065CF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физический</w:t>
      </w:r>
    </w:p>
    <w:p w:rsidR="005065CF" w:rsidRPr="005065CF" w:rsidRDefault="005065CF" w:rsidP="005065CF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нравственный</w:t>
      </w:r>
    </w:p>
    <w:p w:rsidR="005065CF" w:rsidRPr="005065CF" w:rsidRDefault="005065CF" w:rsidP="005065CF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психологический</w:t>
      </w:r>
    </w:p>
    <w:p w:rsidR="005065CF" w:rsidRPr="005065CF" w:rsidRDefault="005065CF" w:rsidP="005065CF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мыслительный</w:t>
      </w:r>
    </w:p>
    <w:p w:rsidR="005065CF" w:rsidRPr="005065CF" w:rsidRDefault="005065CF" w:rsidP="005065CF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6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Физическая готовность:</w:t>
      </w:r>
    </w:p>
    <w:p w:rsidR="005065CF" w:rsidRPr="005065CF" w:rsidRDefault="005065CF" w:rsidP="005065CF">
      <w:pPr>
        <w:shd w:val="clear" w:color="auto" w:fill="FFFFFF"/>
        <w:spacing w:after="0" w:line="336" w:lineRule="atLeast"/>
        <w:ind w:left="360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Согласно санитарно-эпидемиологическим правилам </w:t>
      </w:r>
      <w:proofErr w:type="spellStart"/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СанПин</w:t>
      </w:r>
      <w:proofErr w:type="spellEnd"/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 «Гигиенические требования к условиям обучения в </w:t>
      </w: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общеобразовательных учреждениях» в первые классы школ принимаются дети седьмого или восьмого года жизни по усмотрению родителей на основании заключения медико-психолого-педагогической комиссии о готовности ребенка к обучению.</w:t>
      </w:r>
      <w:r w:rsidRPr="005065C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Обязательным условием для приема в школу детей седьмого года жизни является достижение ими к </w:t>
      </w:r>
      <w:hyperlink r:id="rId6" w:tooltip="1 сентября" w:history="1">
        <w:r w:rsidRPr="005065CF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1 сентября</w:t>
        </w:r>
      </w:hyperlink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возраста не менее шести с половиной лет. Обучение детей, не достигших шести с половиной лет к началу учебного года, проводится в условиях детского сада.</w:t>
      </w:r>
    </w:p>
    <w:p w:rsidR="005065CF" w:rsidRPr="005065CF" w:rsidRDefault="005065CF" w:rsidP="005065CF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6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Нравственная готовность:</w:t>
      </w:r>
    </w:p>
    <w:p w:rsidR="005065CF" w:rsidRPr="005065CF" w:rsidRDefault="005065CF" w:rsidP="005065CF">
      <w:pPr>
        <w:shd w:val="clear" w:color="auto" w:fill="FFFFFF"/>
        <w:spacing w:after="0" w:line="336" w:lineRule="atLeast"/>
        <w:ind w:left="360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Умение строить отношения с взрослым человеком.</w:t>
      </w:r>
      <w:r w:rsidRPr="005065C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Умение общаться со </w:t>
      </w:r>
      <w:proofErr w:type="spellStart"/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сверстниками</w:t>
      </w:r>
      <w:proofErr w:type="gramStart"/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.В</w:t>
      </w:r>
      <w:proofErr w:type="gramEnd"/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ежливость</w:t>
      </w:r>
      <w:proofErr w:type="spellEnd"/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сдержанность, послушание.</w:t>
      </w:r>
      <w:r w:rsidRPr="005065C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Отношение к себе (отсутствие заниженной самооценки).</w:t>
      </w:r>
      <w:r w:rsidRPr="005065C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Нельзя сравнивать достижения своего ребенка с достижениями других детей. Нельзя принуждать ребенка работать на «оценку». Надо чаще хвалить своих детей, даже за малейшие успехи.</w:t>
      </w:r>
    </w:p>
    <w:p w:rsidR="005065CF" w:rsidRPr="005065CF" w:rsidRDefault="005065CF" w:rsidP="005065CF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6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Психологическая готовность:</w:t>
      </w:r>
    </w:p>
    <w:p w:rsidR="005065CF" w:rsidRPr="005065CF" w:rsidRDefault="005065CF" w:rsidP="005065CF">
      <w:pPr>
        <w:shd w:val="clear" w:color="auto" w:fill="FFFFFF"/>
        <w:spacing w:after="0" w:line="336" w:lineRule="atLeast"/>
        <w:ind w:left="360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 твердое желание учиться, получать знания; понимание важности и необходимости учения; проявление выраженного интереса к получению новых знаний;</w:t>
      </w:r>
      <w:r w:rsidRPr="005065C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 умение слушать учителя и выполнять его задания (отнюдь не всегда интересные);</w:t>
      </w:r>
      <w:r w:rsidRPr="005065C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Умение общаться со сверстниками и взрослыми (ребенок легко вступает в контакт, не агрессивен, умеет находить выход из проблемных ситуаций общения, признает </w:t>
      </w:r>
      <w:hyperlink r:id="rId7" w:tooltip="Авторитет" w:history="1">
        <w:r w:rsidRPr="005065CF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авторитет</w:t>
        </w:r>
      </w:hyperlink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взрослых);</w:t>
      </w:r>
      <w:proofErr w:type="gramEnd"/>
      <w:r w:rsidRPr="005065C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Это определенный уровень развития мышления, памяти, внимания.</w:t>
      </w:r>
    </w:p>
    <w:p w:rsidR="005065CF" w:rsidRPr="005065CF" w:rsidRDefault="005065CF" w:rsidP="005065CF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6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Мыслительная готовность:</w:t>
      </w:r>
    </w:p>
    <w:p w:rsidR="005065CF" w:rsidRPr="005065CF" w:rsidRDefault="005065CF" w:rsidP="005065CF">
      <w:pPr>
        <w:shd w:val="clear" w:color="auto" w:fill="FFFFFF"/>
        <w:spacing w:after="0" w:line="336" w:lineRule="atLeast"/>
        <w:ind w:left="360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Наиболее важные показатели — это развитие мышления и речи.</w:t>
      </w:r>
      <w:r w:rsidRPr="005065CF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Очень полезно учить ребенка строить несложные рассуждения, делать выводы из прочитанного, увиденного, услышанного, используя слова: «потому, что»; «если, то»; «</w:t>
      </w:r>
      <w:proofErr w:type="spellStart"/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поэтому»</w:t>
      </w:r>
      <w:proofErr w:type="gramStart"/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.У</w:t>
      </w:r>
      <w:proofErr w:type="gramEnd"/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чить</w:t>
      </w:r>
      <w:proofErr w:type="spellEnd"/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ребят задавать вопросы. Это очень полезно. Мышление всегда начинается с вопроса</w:t>
      </w:r>
      <w:proofErr w:type="gramStart"/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.,</w:t>
      </w:r>
      <w:proofErr w:type="gramEnd"/>
    </w:p>
    <w:p w:rsidR="005065CF" w:rsidRPr="005065CF" w:rsidRDefault="005065CF" w:rsidP="005065CF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65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Советы родителям:</w:t>
      </w:r>
    </w:p>
    <w:p w:rsidR="005065CF" w:rsidRPr="005065CF" w:rsidRDefault="005065CF" w:rsidP="005065CF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Развивайте настойчивость, трудолюбие ребёнка, умение доводить дело до конца.</w:t>
      </w:r>
    </w:p>
    <w:p w:rsidR="005065CF" w:rsidRPr="005065CF" w:rsidRDefault="005065CF" w:rsidP="005065CF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Формируйте у него мыслительные способности, наблюдательность, пытливость, интерес к познанию окружающего. Загадывайте ребёнку</w:t>
      </w:r>
    </w:p>
    <w:p w:rsidR="005065CF" w:rsidRPr="005065CF" w:rsidRDefault="005065CF" w:rsidP="005065CF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Загадки, составляйте их вместе с ним, проводите элементарные опыты. Пусть ребёнок рассуждает вслух.</w:t>
      </w:r>
    </w:p>
    <w:p w:rsidR="005065CF" w:rsidRPr="005065CF" w:rsidRDefault="005065CF" w:rsidP="005065CF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возможности не давайте ребёнку готовых ответов, заставляйте его размышлять, исследовать.</w:t>
      </w:r>
    </w:p>
    <w:p w:rsidR="005065CF" w:rsidRPr="005065CF" w:rsidRDefault="005065CF" w:rsidP="005065CF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Ставьте ребёнка перед проблемными ситуациями, например, предложите ему выяснить, почему вчера можно было лепить снежную бабу из снега, а сегодня нет.</w:t>
      </w:r>
    </w:p>
    <w:p w:rsidR="005065CF" w:rsidRPr="005065CF" w:rsidRDefault="005065CF" w:rsidP="005065CF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Беседуйте о прочитанных книгах, попытайтесь выяснить, как ребёнок понял их содержание, сумел ли вникнуть в причинную связь событий,</w:t>
      </w:r>
    </w:p>
    <w:p w:rsidR="005065CF" w:rsidRPr="005065CF" w:rsidRDefault="005065CF" w:rsidP="005065CF">
      <w:pPr>
        <w:shd w:val="clear" w:color="auto" w:fill="FFFFFF"/>
        <w:spacing w:after="0" w:line="336" w:lineRule="atLeast"/>
        <w:textAlignment w:val="baseline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5065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Правильно ли оценил поступки действующих лиц; способен ли доказать, почему одних героев он осуждает, других одобряет.</w:t>
      </w:r>
    </w:p>
    <w:p w:rsidR="00771AA2" w:rsidRDefault="00771AA2"/>
    <w:sectPr w:rsidR="00771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CF"/>
    <w:rsid w:val="005065CF"/>
    <w:rsid w:val="0077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5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avtorite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1_sentyabry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717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WINDOWS 8</cp:lastModifiedBy>
  <cp:revision>1</cp:revision>
  <dcterms:created xsi:type="dcterms:W3CDTF">2016-04-26T15:34:00Z</dcterms:created>
  <dcterms:modified xsi:type="dcterms:W3CDTF">2016-04-26T15:36:00Z</dcterms:modified>
</cp:coreProperties>
</file>